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9C0" w:rsidRPr="006D68FF" w:rsidRDefault="00B354DF" w:rsidP="00012624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68FF">
        <w:rPr>
          <w:rFonts w:ascii="Times New Roman" w:hAnsi="Times New Roman" w:cs="Times New Roman"/>
          <w:sz w:val="28"/>
          <w:szCs w:val="28"/>
        </w:rPr>
        <w:t xml:space="preserve">Аннотация </w:t>
      </w:r>
    </w:p>
    <w:p w:rsidR="003D12C2" w:rsidRPr="00E12CA4" w:rsidRDefault="00B354DF" w:rsidP="00380A0D">
      <w:pPr>
        <w:jc w:val="center"/>
        <w:rPr>
          <w:rFonts w:ascii="Times New Roman" w:hAnsi="Times New Roman" w:cs="Times New Roman"/>
          <w:sz w:val="28"/>
          <w:szCs w:val="28"/>
        </w:rPr>
      </w:pPr>
      <w:r w:rsidRPr="00E12CA4">
        <w:rPr>
          <w:rFonts w:ascii="Times New Roman" w:hAnsi="Times New Roman" w:cs="Times New Roman"/>
          <w:sz w:val="28"/>
          <w:szCs w:val="28"/>
        </w:rPr>
        <w:t>к приказу</w:t>
      </w:r>
      <w:r w:rsidR="00E12CA4">
        <w:rPr>
          <w:rFonts w:ascii="Times New Roman" w:hAnsi="Times New Roman" w:cs="Times New Roman"/>
          <w:sz w:val="28"/>
          <w:szCs w:val="28"/>
        </w:rPr>
        <w:t xml:space="preserve"> «</w:t>
      </w:r>
      <w:r w:rsidR="003D12C2" w:rsidRPr="003D12C2">
        <w:rPr>
          <w:rFonts w:ascii="Times New Roman" w:hAnsi="Times New Roman" w:cs="Times New Roman"/>
          <w:sz w:val="28"/>
          <w:szCs w:val="28"/>
        </w:rPr>
        <w:t xml:space="preserve">О вводе в действие </w:t>
      </w:r>
      <w:r w:rsidR="0042097D" w:rsidRPr="00807603">
        <w:rPr>
          <w:rFonts w:ascii="Times New Roman" w:eastAsia="Times New Roman" w:hAnsi="Times New Roman" w:cs="Times New Roman"/>
          <w:sz w:val="28"/>
          <w:szCs w:val="28"/>
        </w:rPr>
        <w:t>«Положени</w:t>
      </w:r>
      <w:r w:rsidR="0042097D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42097D" w:rsidRPr="00807603">
        <w:rPr>
          <w:rFonts w:ascii="Times New Roman" w:eastAsia="Times New Roman" w:hAnsi="Times New Roman" w:cs="Times New Roman"/>
          <w:sz w:val="28"/>
          <w:szCs w:val="28"/>
        </w:rPr>
        <w:t>о порядке организации и управления защитой информации в ГУП «Петербургский метрополитен»</w:t>
      </w:r>
      <w:r w:rsidR="0042097D" w:rsidRPr="003D12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EEC" w:rsidRDefault="00CB4EEC" w:rsidP="00CB4EE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014" w:rsidRPr="00012624" w:rsidRDefault="00CB4EEC" w:rsidP="00DC5F6E">
      <w:pPr>
        <w:pStyle w:val="a5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12CA4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риказ </w:t>
      </w:r>
      <w:r w:rsidR="003D12C2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вводе в действие </w:t>
      </w:r>
      <w:r w:rsidR="0042097D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2097D" w:rsidRPr="00012624">
        <w:rPr>
          <w:rFonts w:ascii="Times New Roman" w:eastAsia="Times New Roman" w:hAnsi="Times New Roman" w:cs="Times New Roman"/>
          <w:sz w:val="28"/>
          <w:szCs w:val="28"/>
        </w:rPr>
        <w:t>Положения о порядке организации и</w:t>
      </w:r>
      <w:r w:rsidR="00BE6A03" w:rsidRPr="0001262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2097D" w:rsidRPr="00012624">
        <w:rPr>
          <w:rFonts w:ascii="Times New Roman" w:eastAsia="Times New Roman" w:hAnsi="Times New Roman" w:cs="Times New Roman"/>
          <w:sz w:val="28"/>
          <w:szCs w:val="28"/>
        </w:rPr>
        <w:t xml:space="preserve">управления защитой информации в </w:t>
      </w:r>
      <w:r w:rsidR="003D12C2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>ГУП «Петербургский метрополитен»</w:t>
      </w:r>
      <w:r w:rsidR="00012624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C4C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</w:t>
      </w:r>
      <w:r w:rsidR="00E12CA4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D18FF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реализации пункта </w:t>
      </w:r>
      <w:r w:rsidR="0042097D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D18FF" w:rsidRPr="00012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по обеспечению информационной безопасности в ГУП «Петербургский метрополитен» на 2025 год, введенного в действие приказом начальника метрополитена от 30.01.2025 № 5/ДСП.</w:t>
      </w:r>
    </w:p>
    <w:p w:rsidR="00943673" w:rsidRPr="00012624" w:rsidRDefault="0042097D" w:rsidP="00DC5F6E">
      <w:pPr>
        <w:pStyle w:val="a5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связи с опубликованием приказа ФСТЭК России от 11 апреля 2025 года №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val="en-US" w:eastAsia="ru-RU" w:bidi="ru-RU"/>
        </w:rPr>
        <w:t> </w:t>
      </w: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117 «Об утверждении Требований о защите информации, содержащейся в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val="en-US" w:eastAsia="ru-RU" w:bidi="ru-RU"/>
        </w:rPr>
        <w:t> </w:t>
      </w: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государственных информационных системах, иных информационных системах государственных органов, государственных унитарных предприятий, государственных учреждений» и</w:t>
      </w:r>
      <w:r w:rsidR="00075477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информационных писем Комитета по</w:t>
      </w:r>
      <w:r w:rsidR="006D68FF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 </w:t>
      </w:r>
      <w:r w:rsidR="00075477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транспорту и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val="en-US" w:eastAsia="ru-RU" w:bidi="ru-RU"/>
        </w:rPr>
        <w:t> </w:t>
      </w:r>
      <w:r w:rsidR="00075477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Комитета </w:t>
      </w:r>
      <w:r w:rsidR="006D68FF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 </w:t>
      </w:r>
      <w:r w:rsidR="00075477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информатизации и связи за 2023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 </w:t>
      </w:r>
      <w:r w:rsidR="00BE6A03" w:rsidRPr="00012624">
        <w:rPr>
          <w:rFonts w:ascii="Times New Roman" w:hAnsi="Times New Roman" w:cs="Times New Roman"/>
          <w:sz w:val="28"/>
          <w:szCs w:val="28"/>
          <w:lang w:bidi="ru-RU"/>
        </w:rPr>
        <w:t>– </w:t>
      </w:r>
      <w:r w:rsidR="00075477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2025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гг. </w:t>
      </w: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 проблемам информационной безопасности внесены изменения </w:t>
      </w:r>
      <w:r w:rsidR="00901270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</w:t>
      </w:r>
      <w:r w:rsidR="006D68FF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 </w:t>
      </w:r>
      <w:r w:rsidR="00943673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следующие </w:t>
      </w:r>
      <w:r w:rsidR="00901270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разделы </w:t>
      </w: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Положения</w:t>
      </w:r>
      <w:r w:rsidR="00943673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:</w:t>
      </w:r>
    </w:p>
    <w:p w:rsidR="0042097D" w:rsidRPr="00012624" w:rsidRDefault="0042097D" w:rsidP="00DC5F6E">
      <w:pPr>
        <w:pStyle w:val="a5"/>
        <w:numPr>
          <w:ilvl w:val="0"/>
          <w:numId w:val="14"/>
        </w:numPr>
        <w:tabs>
          <w:tab w:val="left" w:pos="1276"/>
        </w:tabs>
        <w:spacing w:after="0" w:line="240" w:lineRule="auto"/>
        <w:ind w:hanging="69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Общие положения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val="en-US" w:eastAsia="ru-RU" w:bidi="ru-RU"/>
        </w:rPr>
        <w:t>;</w:t>
      </w:r>
    </w:p>
    <w:p w:rsidR="0042097D" w:rsidRPr="00012624" w:rsidRDefault="0042097D" w:rsidP="00DC5F6E">
      <w:pPr>
        <w:pStyle w:val="a5"/>
        <w:numPr>
          <w:ilvl w:val="0"/>
          <w:numId w:val="14"/>
        </w:numPr>
        <w:tabs>
          <w:tab w:val="left" w:pos="1276"/>
        </w:tabs>
        <w:spacing w:after="0" w:line="240" w:lineRule="auto"/>
        <w:ind w:hanging="69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Порядок организации и </w:t>
      </w:r>
      <w:r w:rsidR="007C012E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управления</w:t>
      </w: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защит</w:t>
      </w:r>
      <w:r w:rsidR="007C012E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ой</w:t>
      </w: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информации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;</w:t>
      </w:r>
    </w:p>
    <w:p w:rsidR="0042097D" w:rsidRPr="00012624" w:rsidRDefault="0042097D" w:rsidP="00DC5F6E">
      <w:pPr>
        <w:pStyle w:val="a5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Организация и управление защитой информации в создаваемых информационных (автоматизированных) системах</w:t>
      </w:r>
      <w:r w:rsidR="00BE6A03"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;</w:t>
      </w:r>
    </w:p>
    <w:p w:rsidR="0042097D" w:rsidRPr="0042097D" w:rsidRDefault="0042097D" w:rsidP="00DC5F6E">
      <w:pPr>
        <w:pStyle w:val="a5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012624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Организация и управление</w:t>
      </w:r>
      <w:r w:rsidRPr="0042097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защитой информации в информационных (автоматизированных) системах, принятых в эксплуатацию</w:t>
      </w:r>
      <w:r w:rsidR="006943D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901270" w:rsidRPr="00901270" w:rsidRDefault="00901270" w:rsidP="00901270">
      <w:pPr>
        <w:pStyle w:val="a5"/>
        <w:ind w:left="68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901270" w:rsidRPr="00901270" w:rsidRDefault="00901270" w:rsidP="00901270">
      <w:pPr>
        <w:pStyle w:val="a5"/>
        <w:spacing w:after="0" w:line="276" w:lineRule="auto"/>
        <w:ind w:left="6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3D12C2" w:rsidRPr="00E12CA4" w:rsidRDefault="003D12C2">
      <w:pPr>
        <w:rPr>
          <w:rFonts w:ascii="Times New Roman" w:hAnsi="Times New Roman" w:cs="Times New Roman"/>
          <w:sz w:val="28"/>
          <w:szCs w:val="28"/>
        </w:rPr>
      </w:pPr>
    </w:p>
    <w:sectPr w:rsidR="003D12C2" w:rsidRPr="00E12CA4" w:rsidSect="00272EC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C426A"/>
    <w:multiLevelType w:val="hybridMultilevel"/>
    <w:tmpl w:val="53C6405A"/>
    <w:lvl w:ilvl="0" w:tplc="3ACE416A">
      <w:start w:val="1"/>
      <w:numFmt w:val="decimal"/>
      <w:lvlText w:val="21.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9498C"/>
    <w:multiLevelType w:val="hybridMultilevel"/>
    <w:tmpl w:val="988A66F4"/>
    <w:lvl w:ilvl="0" w:tplc="692640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3915BDD"/>
    <w:multiLevelType w:val="hybridMultilevel"/>
    <w:tmpl w:val="CF92AD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A76D91"/>
    <w:multiLevelType w:val="multilevel"/>
    <w:tmpl w:val="2D9E71A4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67E12"/>
    <w:multiLevelType w:val="hybridMultilevel"/>
    <w:tmpl w:val="B172FD0A"/>
    <w:lvl w:ilvl="0" w:tplc="6926400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420572E3"/>
    <w:multiLevelType w:val="hybridMultilevel"/>
    <w:tmpl w:val="5F3E504A"/>
    <w:lvl w:ilvl="0" w:tplc="69264002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42917433"/>
    <w:multiLevelType w:val="hybridMultilevel"/>
    <w:tmpl w:val="39CCC374"/>
    <w:lvl w:ilvl="0" w:tplc="69264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5125D"/>
    <w:multiLevelType w:val="hybridMultilevel"/>
    <w:tmpl w:val="80886F32"/>
    <w:lvl w:ilvl="0" w:tplc="692640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5664B1A"/>
    <w:multiLevelType w:val="hybridMultilevel"/>
    <w:tmpl w:val="F7BC84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926400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01EB4"/>
    <w:multiLevelType w:val="hybridMultilevel"/>
    <w:tmpl w:val="40FC5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118DC"/>
    <w:multiLevelType w:val="hybridMultilevel"/>
    <w:tmpl w:val="C8BC64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D6E272C"/>
    <w:multiLevelType w:val="hybridMultilevel"/>
    <w:tmpl w:val="E3AE16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93AA1"/>
    <w:multiLevelType w:val="hybridMultilevel"/>
    <w:tmpl w:val="FBF467C8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"/>
  </w:num>
  <w:num w:numId="10">
    <w:abstractNumId w:val="11"/>
  </w:num>
  <w:num w:numId="11">
    <w:abstractNumId w:val="6"/>
  </w:num>
  <w:num w:numId="12">
    <w:abstractNumId w:val="8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EC6"/>
    <w:rsid w:val="00012624"/>
    <w:rsid w:val="000226A2"/>
    <w:rsid w:val="00075477"/>
    <w:rsid w:val="000A715F"/>
    <w:rsid w:val="00117721"/>
    <w:rsid w:val="00127C1E"/>
    <w:rsid w:val="00150EC6"/>
    <w:rsid w:val="001979B5"/>
    <w:rsid w:val="00243573"/>
    <w:rsid w:val="00272EC2"/>
    <w:rsid w:val="002B515A"/>
    <w:rsid w:val="002D18FF"/>
    <w:rsid w:val="00304672"/>
    <w:rsid w:val="003468D4"/>
    <w:rsid w:val="00380A0D"/>
    <w:rsid w:val="003D12C2"/>
    <w:rsid w:val="003D5C4C"/>
    <w:rsid w:val="0042097D"/>
    <w:rsid w:val="004269C0"/>
    <w:rsid w:val="004A2C60"/>
    <w:rsid w:val="004A471F"/>
    <w:rsid w:val="0050046A"/>
    <w:rsid w:val="00515794"/>
    <w:rsid w:val="00573FEA"/>
    <w:rsid w:val="005D1C2D"/>
    <w:rsid w:val="005E4FAB"/>
    <w:rsid w:val="00621DA1"/>
    <w:rsid w:val="006943D3"/>
    <w:rsid w:val="006C5FFA"/>
    <w:rsid w:val="006D68FF"/>
    <w:rsid w:val="00713F9F"/>
    <w:rsid w:val="00715B8C"/>
    <w:rsid w:val="00782EC4"/>
    <w:rsid w:val="00784D87"/>
    <w:rsid w:val="00792335"/>
    <w:rsid w:val="007C012E"/>
    <w:rsid w:val="007D1014"/>
    <w:rsid w:val="007F10BD"/>
    <w:rsid w:val="00875670"/>
    <w:rsid w:val="0089097B"/>
    <w:rsid w:val="008B2173"/>
    <w:rsid w:val="008D6922"/>
    <w:rsid w:val="00901270"/>
    <w:rsid w:val="00924520"/>
    <w:rsid w:val="00943673"/>
    <w:rsid w:val="009633C5"/>
    <w:rsid w:val="009E6EFD"/>
    <w:rsid w:val="00A458BC"/>
    <w:rsid w:val="00AE7D85"/>
    <w:rsid w:val="00B354DF"/>
    <w:rsid w:val="00B66E42"/>
    <w:rsid w:val="00BB7338"/>
    <w:rsid w:val="00BE6A03"/>
    <w:rsid w:val="00C61B7D"/>
    <w:rsid w:val="00CB4EEC"/>
    <w:rsid w:val="00CF269E"/>
    <w:rsid w:val="00D132CC"/>
    <w:rsid w:val="00D33669"/>
    <w:rsid w:val="00DA6853"/>
    <w:rsid w:val="00DC5F6E"/>
    <w:rsid w:val="00DC7EB1"/>
    <w:rsid w:val="00DE35B1"/>
    <w:rsid w:val="00DF566F"/>
    <w:rsid w:val="00E12CA4"/>
    <w:rsid w:val="00E47F8D"/>
    <w:rsid w:val="00E67AE4"/>
    <w:rsid w:val="00F63E1D"/>
    <w:rsid w:val="00FC0D4D"/>
    <w:rsid w:val="00FC5DD6"/>
    <w:rsid w:val="00FD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FAD7"/>
  <w15:docId w15:val="{BFA38BE3-309A-430E-87AF-4C651E01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354DF"/>
    <w:pPr>
      <w:keepNext/>
      <w:spacing w:before="80"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54DF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2">
    <w:name w:val="Body Text Indent 2"/>
    <w:basedOn w:val="a"/>
    <w:link w:val="20"/>
    <w:rsid w:val="00B354DF"/>
    <w:pPr>
      <w:spacing w:after="120" w:line="22" w:lineRule="atLeast"/>
      <w:ind w:firstLine="720"/>
      <w:jc w:val="both"/>
    </w:pPr>
    <w:rPr>
      <w:rFonts w:ascii="Arial Narrow" w:eastAsia="Times New Roman" w:hAnsi="Arial Narrow" w:cs="Times New Roman"/>
      <w:spacing w:val="4"/>
      <w:kern w:val="16"/>
      <w:sz w:val="3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354DF"/>
    <w:rPr>
      <w:rFonts w:ascii="Arial Narrow" w:eastAsia="Times New Roman" w:hAnsi="Arial Narrow" w:cs="Times New Roman"/>
      <w:spacing w:val="4"/>
      <w:kern w:val="16"/>
      <w:sz w:val="3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5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566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27C1E"/>
    <w:pPr>
      <w:ind w:left="720"/>
      <w:contextualSpacing/>
    </w:pPr>
  </w:style>
  <w:style w:type="paragraph" w:styleId="21">
    <w:name w:val="toc 2"/>
    <w:basedOn w:val="a"/>
    <w:next w:val="a"/>
    <w:autoRedefine/>
    <w:uiPriority w:val="39"/>
    <w:semiHidden/>
    <w:unhideWhenUsed/>
    <w:rsid w:val="0007547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Клюшенков Дмитрий Владимирович</dc:creator>
  <cp:lastModifiedBy>Цыпкина Светлана Юрьевна</cp:lastModifiedBy>
  <cp:revision>8</cp:revision>
  <cp:lastPrinted>2021-11-26T11:04:00Z</cp:lastPrinted>
  <dcterms:created xsi:type="dcterms:W3CDTF">2025-10-27T07:52:00Z</dcterms:created>
  <dcterms:modified xsi:type="dcterms:W3CDTF">2025-11-19T13:15:00Z</dcterms:modified>
</cp:coreProperties>
</file>